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B34B" w14:textId="00665790" w:rsidR="004D35D6" w:rsidRDefault="00E11440" w:rsidP="004D35D6">
      <w:pPr>
        <w:tabs>
          <w:tab w:val="right" w:pos="11043"/>
        </w:tabs>
        <w:spacing w:after="63"/>
        <w:ind w:left="0" w:right="0" w:firstLine="0"/>
        <w:rPr>
          <w:rFonts w:asciiTheme="minorHAnsi" w:hAnsiTheme="minorHAnsi"/>
          <w:szCs w:val="20"/>
        </w:rPr>
      </w:pPr>
      <w:r w:rsidRPr="004D35D6">
        <w:rPr>
          <w:rFonts w:asciiTheme="minorHAnsi" w:eastAsia="Times New Roman" w:hAnsiTheme="minorHAnsi" w:cs="Times New Roman"/>
          <w:szCs w:val="20"/>
        </w:rPr>
        <w:t xml:space="preserve">  </w:t>
      </w:r>
      <w:r w:rsidRPr="004D35D6">
        <w:rPr>
          <w:rFonts w:asciiTheme="minorHAnsi" w:eastAsia="Times New Roman" w:hAnsiTheme="minorHAnsi" w:cs="Times New Roman"/>
          <w:szCs w:val="20"/>
        </w:rPr>
        <w:tab/>
      </w:r>
      <w:r w:rsidRPr="004D35D6">
        <w:rPr>
          <w:rFonts w:asciiTheme="minorHAnsi" w:hAnsiTheme="minorHAnsi"/>
          <w:szCs w:val="20"/>
        </w:rPr>
        <w:t xml:space="preserve"> </w:t>
      </w:r>
    </w:p>
    <w:p w14:paraId="29924FBD" w14:textId="1C8C69D4" w:rsidR="00716E21" w:rsidRPr="004D35D6" w:rsidRDefault="00B8025B" w:rsidP="004D35D6">
      <w:pPr>
        <w:tabs>
          <w:tab w:val="right" w:pos="11043"/>
        </w:tabs>
        <w:spacing w:after="63"/>
        <w:ind w:left="0" w:right="0" w:firstLine="0"/>
        <w:rPr>
          <w:rFonts w:asciiTheme="minorHAnsi" w:hAnsiTheme="minorHAnsi"/>
          <w:szCs w:val="20"/>
        </w:rPr>
      </w:pPr>
      <w:r w:rsidRPr="004D35D6">
        <w:rPr>
          <w:rFonts w:asciiTheme="minorHAnsi" w:hAnsiTheme="minorHAnsi"/>
          <w:b/>
          <w:szCs w:val="20"/>
        </w:rPr>
        <w:t xml:space="preserve">An Exciting Career Opportunity </w:t>
      </w:r>
      <w:r w:rsidRPr="004D35D6">
        <w:rPr>
          <w:rFonts w:asciiTheme="minorHAnsi" w:hAnsiTheme="minorHAnsi"/>
          <w:szCs w:val="20"/>
        </w:rPr>
        <w:t xml:space="preserve"> </w:t>
      </w:r>
    </w:p>
    <w:p w14:paraId="199D8D13" w14:textId="6ECC4A5A" w:rsidR="00D204F9" w:rsidRPr="004D35D6" w:rsidRDefault="00E11440" w:rsidP="00C645D5">
      <w:pPr>
        <w:ind w:left="9" w:right="939"/>
        <w:rPr>
          <w:rFonts w:asciiTheme="minorHAnsi" w:hAnsiTheme="minorHAnsi"/>
          <w:szCs w:val="20"/>
        </w:rPr>
      </w:pPr>
      <w:r w:rsidRPr="004D35D6">
        <w:rPr>
          <w:rFonts w:asciiTheme="minorHAnsi" w:hAnsiTheme="minorHAnsi"/>
          <w:szCs w:val="20"/>
        </w:rPr>
        <w:t>Credit Bank Limited, a well-established commercial bank, has embarked on a robust growth strategy and is looking for a dynamic, highly creative and technology savvy proactive Kenyan professional with strong credentials and relevant work experience to fill th</w:t>
      </w:r>
      <w:r w:rsidR="003A07ED" w:rsidRPr="004D35D6">
        <w:rPr>
          <w:rFonts w:asciiTheme="minorHAnsi" w:hAnsiTheme="minorHAnsi"/>
          <w:szCs w:val="20"/>
        </w:rPr>
        <w:t>e below vaca</w:t>
      </w:r>
      <w:r w:rsidR="000B2DCD" w:rsidRPr="004D35D6">
        <w:rPr>
          <w:rFonts w:asciiTheme="minorHAnsi" w:hAnsiTheme="minorHAnsi"/>
          <w:szCs w:val="20"/>
        </w:rPr>
        <w:t>nc</w:t>
      </w:r>
      <w:r w:rsidR="007C3F5C" w:rsidRPr="004D35D6">
        <w:rPr>
          <w:rFonts w:asciiTheme="minorHAnsi" w:hAnsiTheme="minorHAnsi"/>
          <w:szCs w:val="20"/>
        </w:rPr>
        <w:t>y</w:t>
      </w:r>
      <w:r w:rsidR="0090737B" w:rsidRPr="004D35D6">
        <w:rPr>
          <w:rFonts w:asciiTheme="minorHAnsi" w:hAnsiTheme="minorHAnsi"/>
          <w:szCs w:val="20"/>
        </w:rPr>
        <w:t xml:space="preserve"> at </w:t>
      </w:r>
      <w:r w:rsidR="00F70B55" w:rsidRPr="004D35D6">
        <w:rPr>
          <w:rFonts w:asciiTheme="minorHAnsi" w:hAnsiTheme="minorHAnsi"/>
          <w:szCs w:val="20"/>
        </w:rPr>
        <w:t>our branches.</w:t>
      </w:r>
    </w:p>
    <w:p w14:paraId="52E60C77" w14:textId="77777777" w:rsidR="002824FF" w:rsidRPr="004D35D6" w:rsidRDefault="002824FF" w:rsidP="007E54EF">
      <w:pPr>
        <w:spacing w:line="240" w:lineRule="auto"/>
        <w:ind w:left="9" w:right="939"/>
        <w:rPr>
          <w:rFonts w:asciiTheme="minorHAnsi" w:hAnsiTheme="minorHAnsi"/>
          <w:szCs w:val="20"/>
        </w:rPr>
      </w:pPr>
    </w:p>
    <w:p w14:paraId="7B969CED" w14:textId="10C129F3" w:rsidR="008647F1" w:rsidRPr="004D35D6" w:rsidRDefault="008552DD" w:rsidP="00795150">
      <w:pPr>
        <w:ind w:left="9" w:right="939"/>
        <w:rPr>
          <w:rFonts w:asciiTheme="minorHAnsi" w:hAnsiTheme="minorHAnsi"/>
          <w:b/>
          <w:szCs w:val="20"/>
        </w:rPr>
      </w:pPr>
      <w:r w:rsidRPr="004D35D6">
        <w:rPr>
          <w:rFonts w:asciiTheme="minorHAnsi" w:hAnsiTheme="minorHAnsi"/>
          <w:b/>
          <w:szCs w:val="20"/>
        </w:rPr>
        <w:t>Relationship Officer, Retail Banking</w:t>
      </w:r>
    </w:p>
    <w:p w14:paraId="7F3EE812" w14:textId="40BD0B22" w:rsidR="005F7FCF" w:rsidRPr="004D35D6" w:rsidRDefault="00E34DEA" w:rsidP="00FF41A9">
      <w:pPr>
        <w:ind w:left="9" w:right="939"/>
        <w:rPr>
          <w:rFonts w:asciiTheme="minorHAnsi" w:hAnsiTheme="minorHAnsi"/>
          <w:szCs w:val="20"/>
        </w:rPr>
      </w:pPr>
      <w:r w:rsidRPr="00FF41A9">
        <w:rPr>
          <w:rFonts w:asciiTheme="minorHAnsi" w:hAnsiTheme="minorHAnsi"/>
          <w:szCs w:val="20"/>
        </w:rPr>
        <w:t>To grow the Branch business in terms of the loan book, liabilities, customer base and income from the bank’s target markets. Provide effective account relationship management resulting in optimization of customer satisfaction, retention and wallet share through selling multiple solutions from the entire bank’s product range.</w:t>
      </w:r>
    </w:p>
    <w:p w14:paraId="68003CCD" w14:textId="77777777" w:rsidR="002824FF" w:rsidRPr="004D35D6" w:rsidRDefault="002824FF" w:rsidP="007E54EF">
      <w:pPr>
        <w:spacing w:line="240" w:lineRule="auto"/>
        <w:ind w:left="9" w:right="939"/>
        <w:rPr>
          <w:rFonts w:asciiTheme="minorHAnsi" w:hAnsiTheme="minorHAnsi"/>
          <w:szCs w:val="20"/>
        </w:rPr>
      </w:pPr>
    </w:p>
    <w:p w14:paraId="5B73AD94" w14:textId="51896DFE" w:rsidR="00AF586E" w:rsidRPr="004D35D6" w:rsidRDefault="005F7FCF" w:rsidP="00795150">
      <w:pPr>
        <w:spacing w:after="0" w:line="333" w:lineRule="auto"/>
        <w:ind w:left="9" w:right="1264"/>
        <w:rPr>
          <w:rFonts w:asciiTheme="minorHAnsi" w:hAnsiTheme="minorHAnsi"/>
          <w:b/>
          <w:szCs w:val="20"/>
        </w:rPr>
      </w:pPr>
      <w:r w:rsidRPr="004D35D6">
        <w:rPr>
          <w:rFonts w:asciiTheme="minorHAnsi" w:hAnsiTheme="minorHAnsi"/>
          <w:b/>
          <w:szCs w:val="20"/>
        </w:rPr>
        <w:t>Duties and Responsibilities</w:t>
      </w:r>
    </w:p>
    <w:p w14:paraId="2F3F297D"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Manage and grow branch customer relationships and account portfolios, focusing on customer retention, business growth, and overall account performance. </w:t>
      </w:r>
    </w:p>
    <w:p w14:paraId="25276ABE"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To achieve Banking targets for new customer acquisition, customer relationship growth and market share. </w:t>
      </w:r>
    </w:p>
    <w:p w14:paraId="7436B5B0"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Develop a customer database for prospective customers. </w:t>
      </w:r>
    </w:p>
    <w:p w14:paraId="71E529C1"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To identify selling opportunities in the marketplace. </w:t>
      </w:r>
    </w:p>
    <w:p w14:paraId="7F7FC506"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Work with branch network to ensure distribution of Banks asset &amp;liability base by product. </w:t>
      </w:r>
    </w:p>
    <w:p w14:paraId="63B67761"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Active management of expensive deposits. </w:t>
      </w:r>
    </w:p>
    <w:p w14:paraId="6A0EBC59"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Execution of business </w:t>
      </w:r>
      <w:proofErr w:type="gramStart"/>
      <w:r w:rsidRPr="004D35D6">
        <w:rPr>
          <w:rFonts w:asciiTheme="minorHAnsi" w:hAnsiTheme="minorHAnsi"/>
          <w:szCs w:val="20"/>
        </w:rPr>
        <w:t>plan</w:t>
      </w:r>
      <w:proofErr w:type="gramEnd"/>
      <w:r w:rsidRPr="004D35D6">
        <w:rPr>
          <w:rFonts w:asciiTheme="minorHAnsi" w:hAnsiTheme="minorHAnsi"/>
          <w:szCs w:val="20"/>
        </w:rPr>
        <w:t xml:space="preserve"> and strategies for Business Development Department </w:t>
      </w:r>
    </w:p>
    <w:p w14:paraId="525C82B0"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Management of costs associated with the sales strategy and relationship growth. </w:t>
      </w:r>
    </w:p>
    <w:p w14:paraId="420E8A68"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Work with Shared Distribution external service providers to ensure that customers are provided with a one-stop convenient, efficient, and reliable total banking and financial service. </w:t>
      </w:r>
    </w:p>
    <w:p w14:paraId="42E083E9"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Work with Credit Department to effectively deliver a cost-efficient, timely and competitive approval &amp; processing capability. </w:t>
      </w:r>
    </w:p>
    <w:p w14:paraId="3A314A1A"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Recommend changes required to meet target customers' expectations whilst fully in compliance with Bank policies. </w:t>
      </w:r>
    </w:p>
    <w:p w14:paraId="0FF493BA"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To enhance team development through interaction with other business segments and cross training on Banking products and initiatives. </w:t>
      </w:r>
    </w:p>
    <w:p w14:paraId="34D3F69A"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Conduct initial credit analysis and support credit recovery activities, including loan appraisal, monitoring, and follow-up on delinquent accounts. </w:t>
      </w:r>
    </w:p>
    <w:p w14:paraId="42A835FB" w14:textId="77777777" w:rsidR="00EA169B" w:rsidRPr="004D35D6" w:rsidRDefault="00EA169B" w:rsidP="00F82588">
      <w:pPr>
        <w:numPr>
          <w:ilvl w:val="0"/>
          <w:numId w:val="19"/>
        </w:numPr>
        <w:spacing w:after="71" w:line="240" w:lineRule="auto"/>
        <w:ind w:right="0"/>
        <w:jc w:val="left"/>
        <w:rPr>
          <w:rFonts w:asciiTheme="minorHAnsi" w:hAnsiTheme="minorHAnsi"/>
          <w:szCs w:val="20"/>
        </w:rPr>
      </w:pPr>
      <w:r w:rsidRPr="004D35D6">
        <w:rPr>
          <w:rFonts w:asciiTheme="minorHAnsi" w:hAnsiTheme="minorHAnsi"/>
          <w:szCs w:val="20"/>
        </w:rPr>
        <w:t xml:space="preserve">Ensure that Anti Money Laundering and KYC requirements are adhered to. </w:t>
      </w:r>
    </w:p>
    <w:p w14:paraId="42FF7E71" w14:textId="77777777" w:rsidR="0006345C" w:rsidRPr="004D35D6" w:rsidRDefault="0006345C" w:rsidP="00057F64">
      <w:pPr>
        <w:spacing w:after="71" w:line="240" w:lineRule="auto"/>
        <w:ind w:left="0" w:right="0" w:firstLine="0"/>
        <w:rPr>
          <w:rFonts w:asciiTheme="minorHAnsi" w:hAnsiTheme="minorHAnsi"/>
          <w:szCs w:val="20"/>
        </w:rPr>
      </w:pPr>
    </w:p>
    <w:p w14:paraId="6139B663" w14:textId="7442E498" w:rsidR="00795150" w:rsidRPr="004D35D6" w:rsidRDefault="00FD15AD" w:rsidP="00795150">
      <w:pPr>
        <w:spacing w:after="0" w:line="333" w:lineRule="auto"/>
        <w:ind w:left="9" w:right="3701"/>
        <w:rPr>
          <w:rFonts w:asciiTheme="minorHAnsi" w:hAnsiTheme="minorHAnsi"/>
          <w:b/>
          <w:szCs w:val="20"/>
        </w:rPr>
      </w:pPr>
      <w:r w:rsidRPr="004D35D6">
        <w:rPr>
          <w:rFonts w:asciiTheme="minorHAnsi" w:hAnsiTheme="minorHAnsi"/>
          <w:b/>
          <w:szCs w:val="20"/>
        </w:rPr>
        <w:t>Job Specification</w:t>
      </w:r>
    </w:p>
    <w:p w14:paraId="2105D211" w14:textId="77777777" w:rsidR="0093438C" w:rsidRPr="00FF41A9" w:rsidRDefault="006D7987" w:rsidP="00FF41A9">
      <w:pPr>
        <w:pStyle w:val="ListParagraph"/>
        <w:numPr>
          <w:ilvl w:val="0"/>
          <w:numId w:val="25"/>
        </w:numPr>
        <w:ind w:right="939"/>
        <w:rPr>
          <w:rFonts w:asciiTheme="minorHAnsi" w:hAnsiTheme="minorHAnsi"/>
          <w:szCs w:val="20"/>
        </w:rPr>
      </w:pPr>
      <w:r w:rsidRPr="00FF41A9">
        <w:rPr>
          <w:rFonts w:asciiTheme="minorHAnsi" w:hAnsiTheme="minorHAnsi"/>
          <w:szCs w:val="20"/>
        </w:rPr>
        <w:t xml:space="preserve">Must have a </w:t>
      </w:r>
      <w:r w:rsidR="0093438C" w:rsidRPr="00FF41A9">
        <w:rPr>
          <w:rFonts w:asciiTheme="minorHAnsi" w:hAnsiTheme="minorHAnsi"/>
          <w:szCs w:val="20"/>
        </w:rPr>
        <w:t>bachelor’s</w:t>
      </w:r>
      <w:r w:rsidRPr="00FF41A9">
        <w:rPr>
          <w:rFonts w:asciiTheme="minorHAnsi" w:hAnsiTheme="minorHAnsi"/>
          <w:szCs w:val="20"/>
        </w:rPr>
        <w:t xml:space="preserve"> degree from a recognized university. </w:t>
      </w:r>
    </w:p>
    <w:p w14:paraId="6E833E7B" w14:textId="77777777" w:rsidR="00F20878" w:rsidRPr="00FF41A9" w:rsidRDefault="006D7987" w:rsidP="00FF41A9">
      <w:pPr>
        <w:pStyle w:val="ListParagraph"/>
        <w:numPr>
          <w:ilvl w:val="0"/>
          <w:numId w:val="25"/>
        </w:numPr>
        <w:ind w:right="939"/>
        <w:rPr>
          <w:rFonts w:asciiTheme="minorHAnsi" w:hAnsiTheme="minorHAnsi"/>
          <w:szCs w:val="20"/>
        </w:rPr>
      </w:pPr>
      <w:r w:rsidRPr="00FF41A9">
        <w:rPr>
          <w:rFonts w:asciiTheme="minorHAnsi" w:hAnsiTheme="minorHAnsi"/>
          <w:szCs w:val="20"/>
        </w:rPr>
        <w:t xml:space="preserve">5 years’ experience in Banking operations with demonstrated interest in relationship management/business development. </w:t>
      </w:r>
    </w:p>
    <w:p w14:paraId="06E31D6B" w14:textId="787D31D0" w:rsidR="00F20878" w:rsidRPr="00FF41A9" w:rsidRDefault="006D7987" w:rsidP="00FF41A9">
      <w:pPr>
        <w:pStyle w:val="ListParagraph"/>
        <w:numPr>
          <w:ilvl w:val="0"/>
          <w:numId w:val="25"/>
        </w:numPr>
        <w:ind w:right="939"/>
        <w:rPr>
          <w:rFonts w:asciiTheme="minorHAnsi" w:hAnsiTheme="minorHAnsi"/>
          <w:szCs w:val="20"/>
        </w:rPr>
      </w:pPr>
      <w:r w:rsidRPr="00FF41A9">
        <w:rPr>
          <w:rFonts w:asciiTheme="minorHAnsi" w:hAnsiTheme="minorHAnsi"/>
          <w:szCs w:val="20"/>
        </w:rPr>
        <w:t xml:space="preserve">Must be </w:t>
      </w:r>
      <w:r w:rsidR="00F20878" w:rsidRPr="00FF41A9">
        <w:rPr>
          <w:rFonts w:asciiTheme="minorHAnsi" w:hAnsiTheme="minorHAnsi"/>
          <w:szCs w:val="20"/>
        </w:rPr>
        <w:t>self-</w:t>
      </w:r>
      <w:r w:rsidRPr="00FF41A9">
        <w:rPr>
          <w:rFonts w:asciiTheme="minorHAnsi" w:hAnsiTheme="minorHAnsi"/>
          <w:szCs w:val="20"/>
        </w:rPr>
        <w:t xml:space="preserve">driven with strong interpersonal skills. </w:t>
      </w:r>
    </w:p>
    <w:p w14:paraId="59664304" w14:textId="77777777" w:rsidR="00F20878" w:rsidRPr="00FF41A9" w:rsidRDefault="006D7987" w:rsidP="00FF41A9">
      <w:pPr>
        <w:pStyle w:val="ListParagraph"/>
        <w:numPr>
          <w:ilvl w:val="0"/>
          <w:numId w:val="25"/>
        </w:numPr>
        <w:ind w:right="939"/>
        <w:rPr>
          <w:rFonts w:asciiTheme="minorHAnsi" w:hAnsiTheme="minorHAnsi"/>
          <w:szCs w:val="20"/>
        </w:rPr>
      </w:pPr>
      <w:r w:rsidRPr="00FF41A9">
        <w:rPr>
          <w:rFonts w:asciiTheme="minorHAnsi" w:hAnsiTheme="minorHAnsi"/>
          <w:szCs w:val="20"/>
        </w:rPr>
        <w:t xml:space="preserve">Must be results oriented and can work with minimal supervision. </w:t>
      </w:r>
    </w:p>
    <w:p w14:paraId="01E967B2" w14:textId="77777777" w:rsidR="00F20878" w:rsidRPr="00FF41A9" w:rsidRDefault="006D7987" w:rsidP="00FF41A9">
      <w:pPr>
        <w:pStyle w:val="ListParagraph"/>
        <w:numPr>
          <w:ilvl w:val="0"/>
          <w:numId w:val="25"/>
        </w:numPr>
        <w:ind w:right="939"/>
        <w:rPr>
          <w:rFonts w:asciiTheme="minorHAnsi" w:hAnsiTheme="minorHAnsi"/>
          <w:szCs w:val="20"/>
        </w:rPr>
      </w:pPr>
      <w:r w:rsidRPr="00FF41A9">
        <w:rPr>
          <w:rFonts w:asciiTheme="minorHAnsi" w:hAnsiTheme="minorHAnsi"/>
          <w:szCs w:val="20"/>
        </w:rPr>
        <w:t xml:space="preserve">Must be very innovative and possess good marketing skills. </w:t>
      </w:r>
    </w:p>
    <w:p w14:paraId="757342F8" w14:textId="77777777" w:rsidR="004D35D6" w:rsidRPr="004D35D6" w:rsidRDefault="004D35D6" w:rsidP="004D35D6">
      <w:pPr>
        <w:spacing w:after="71" w:line="240" w:lineRule="auto"/>
        <w:ind w:left="0" w:right="0" w:firstLine="0"/>
        <w:rPr>
          <w:rFonts w:asciiTheme="minorHAnsi" w:hAnsiTheme="minorHAnsi"/>
          <w:szCs w:val="20"/>
        </w:rPr>
      </w:pPr>
    </w:p>
    <w:p w14:paraId="5FA92847" w14:textId="5F966CF6" w:rsidR="00131E1E" w:rsidRPr="004D35D6" w:rsidRDefault="00B46909" w:rsidP="004D35D6">
      <w:pPr>
        <w:spacing w:after="71" w:line="240" w:lineRule="auto"/>
        <w:ind w:left="9" w:right="0" w:firstLine="0"/>
        <w:rPr>
          <w:rFonts w:asciiTheme="minorHAnsi" w:hAnsiTheme="minorHAnsi"/>
          <w:szCs w:val="20"/>
        </w:rPr>
      </w:pPr>
      <w:r w:rsidRPr="004D35D6">
        <w:rPr>
          <w:rFonts w:asciiTheme="minorHAnsi" w:hAnsiTheme="minorHAnsi"/>
          <w:b/>
          <w:bCs/>
          <w:szCs w:val="20"/>
        </w:rPr>
        <w:lastRenderedPageBreak/>
        <w:t>Method of Application</w:t>
      </w:r>
    </w:p>
    <w:p w14:paraId="6226EDB0" w14:textId="38640AFD" w:rsidR="00B46909" w:rsidRPr="00FF41A9" w:rsidRDefault="00F50E73" w:rsidP="00F50E73">
      <w:pPr>
        <w:spacing w:after="71" w:line="240" w:lineRule="auto"/>
        <w:ind w:left="9" w:right="0" w:firstLine="0"/>
        <w:rPr>
          <w:rFonts w:asciiTheme="minorHAnsi" w:hAnsiTheme="minorHAnsi"/>
          <w:szCs w:val="20"/>
        </w:rPr>
      </w:pPr>
      <w:r w:rsidRPr="00F50E73">
        <w:rPr>
          <w:rFonts w:asciiTheme="minorHAnsi" w:hAnsiTheme="minorHAnsi"/>
          <w:szCs w:val="20"/>
        </w:rPr>
        <w:t xml:space="preserve">All applicants </w:t>
      </w:r>
      <w:r w:rsidRPr="00F60D7F">
        <w:rPr>
          <w:rFonts w:asciiTheme="minorHAnsi" w:hAnsiTheme="minorHAnsi"/>
          <w:b/>
          <w:bCs/>
          <w:szCs w:val="20"/>
        </w:rPr>
        <w:t>MUST</w:t>
      </w:r>
      <w:r w:rsidRPr="00F50E73">
        <w:rPr>
          <w:rFonts w:asciiTheme="minorHAnsi" w:hAnsiTheme="minorHAnsi"/>
          <w:szCs w:val="20"/>
        </w:rPr>
        <w:t xml:space="preserve"> apply online via </w:t>
      </w:r>
      <w:hyperlink r:id="rId7" w:history="1">
        <w:r w:rsidRPr="007945F5">
          <w:rPr>
            <w:rStyle w:val="Hyperlink"/>
            <w:rFonts w:asciiTheme="minorHAnsi" w:hAnsiTheme="minorHAnsi"/>
            <w:szCs w:val="20"/>
          </w:rPr>
          <w:t>https://forms.cloud.microsoft/r/XE6R49pV87</w:t>
        </w:r>
      </w:hyperlink>
      <w:r w:rsidRPr="00F50E73">
        <w:rPr>
          <w:rFonts w:asciiTheme="minorHAnsi" w:hAnsiTheme="minorHAnsi"/>
          <w:szCs w:val="20"/>
        </w:rPr>
        <w:t xml:space="preserve"> by </w:t>
      </w:r>
      <w:r w:rsidRPr="007945F5">
        <w:rPr>
          <w:rFonts w:asciiTheme="minorHAnsi" w:hAnsiTheme="minorHAnsi"/>
          <w:b/>
          <w:bCs/>
          <w:color w:val="EE0000"/>
          <w:szCs w:val="20"/>
        </w:rPr>
        <w:t>2nd March</w:t>
      </w:r>
      <w:r w:rsidRPr="007945F5">
        <w:rPr>
          <w:rFonts w:asciiTheme="minorHAnsi" w:hAnsiTheme="minorHAnsi"/>
          <w:b/>
          <w:bCs/>
          <w:color w:val="EE0000"/>
          <w:szCs w:val="20"/>
        </w:rPr>
        <w:t xml:space="preserve"> 2026</w:t>
      </w:r>
      <w:r w:rsidRPr="00F50E73">
        <w:rPr>
          <w:rFonts w:asciiTheme="minorHAnsi" w:hAnsiTheme="minorHAnsi"/>
          <w:szCs w:val="20"/>
        </w:rPr>
        <w:t>. Only shortlisted candidates will be contacted.</w:t>
      </w:r>
    </w:p>
    <w:sectPr w:rsidR="00B46909" w:rsidRPr="00FF41A9" w:rsidSect="00FF41A9">
      <w:head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CBBD" w14:textId="77777777" w:rsidR="00DF4D03" w:rsidRDefault="00DF4D03" w:rsidP="00FF41A9">
      <w:pPr>
        <w:spacing w:after="0" w:line="240" w:lineRule="auto"/>
      </w:pPr>
      <w:r>
        <w:separator/>
      </w:r>
    </w:p>
  </w:endnote>
  <w:endnote w:type="continuationSeparator" w:id="0">
    <w:p w14:paraId="0533C9E9" w14:textId="77777777" w:rsidR="00DF4D03" w:rsidRDefault="00DF4D03" w:rsidP="00FF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altName w:val="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C217" w14:textId="77777777" w:rsidR="00DF4D03" w:rsidRDefault="00DF4D03" w:rsidP="00FF41A9">
      <w:pPr>
        <w:spacing w:after="0" w:line="240" w:lineRule="auto"/>
      </w:pPr>
      <w:r>
        <w:separator/>
      </w:r>
    </w:p>
  </w:footnote>
  <w:footnote w:type="continuationSeparator" w:id="0">
    <w:p w14:paraId="4FA63BB6" w14:textId="77777777" w:rsidR="00DF4D03" w:rsidRDefault="00DF4D03" w:rsidP="00FF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9B93" w14:textId="550E2C1C" w:rsidR="00FF41A9" w:rsidRDefault="00FF41A9" w:rsidP="00FF41A9">
    <w:pPr>
      <w:pStyle w:val="Header"/>
      <w:jc w:val="right"/>
    </w:pPr>
    <w:r w:rsidRPr="004D35D6">
      <w:rPr>
        <w:rFonts w:asciiTheme="minorHAnsi" w:hAnsiTheme="minorHAnsi"/>
        <w:noProof/>
        <w:szCs w:val="20"/>
      </w:rPr>
      <w:drawing>
        <wp:inline distT="0" distB="0" distL="0" distR="0" wp14:anchorId="1BBF1AD2" wp14:editId="70EF5914">
          <wp:extent cx="1581150" cy="514350"/>
          <wp:effectExtent l="0" t="0" r="0" b="0"/>
          <wp:docPr id="150" name="Picture 150"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50" name="Picture 150" descr="A logo with text on it&#10;&#10;AI-generated content may be incorrect."/>
                  <pic:cNvPicPr/>
                </pic:nvPicPr>
                <pic:blipFill>
                  <a:blip r:embed="rId1"/>
                  <a:stretch>
                    <a:fillRect/>
                  </a:stretch>
                </pic:blipFill>
                <pic:spPr>
                  <a:xfrm>
                    <a:off x="0" y="0"/>
                    <a:ext cx="15811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98"/>
    <w:multiLevelType w:val="hybridMultilevel"/>
    <w:tmpl w:val="2766BD4A"/>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62F61"/>
    <w:multiLevelType w:val="hybridMultilevel"/>
    <w:tmpl w:val="B74419C4"/>
    <w:lvl w:ilvl="0" w:tplc="20000001">
      <w:start w:val="1"/>
      <w:numFmt w:val="bullet"/>
      <w:lvlText w:val=""/>
      <w:lvlJc w:val="left"/>
      <w:pPr>
        <w:ind w:left="369" w:hanging="360"/>
      </w:pPr>
      <w:rPr>
        <w:rFonts w:ascii="Symbol" w:hAnsi="Symbol" w:hint="default"/>
      </w:rPr>
    </w:lvl>
    <w:lvl w:ilvl="1" w:tplc="20000003" w:tentative="1">
      <w:start w:val="1"/>
      <w:numFmt w:val="bullet"/>
      <w:lvlText w:val="o"/>
      <w:lvlJc w:val="left"/>
      <w:pPr>
        <w:ind w:left="1089" w:hanging="360"/>
      </w:pPr>
      <w:rPr>
        <w:rFonts w:ascii="Courier New" w:hAnsi="Courier New" w:cs="Courier New" w:hint="default"/>
      </w:rPr>
    </w:lvl>
    <w:lvl w:ilvl="2" w:tplc="20000005" w:tentative="1">
      <w:start w:val="1"/>
      <w:numFmt w:val="bullet"/>
      <w:lvlText w:val=""/>
      <w:lvlJc w:val="left"/>
      <w:pPr>
        <w:ind w:left="1809" w:hanging="360"/>
      </w:pPr>
      <w:rPr>
        <w:rFonts w:ascii="Wingdings" w:hAnsi="Wingdings" w:hint="default"/>
      </w:rPr>
    </w:lvl>
    <w:lvl w:ilvl="3" w:tplc="20000001" w:tentative="1">
      <w:start w:val="1"/>
      <w:numFmt w:val="bullet"/>
      <w:lvlText w:val=""/>
      <w:lvlJc w:val="left"/>
      <w:pPr>
        <w:ind w:left="2529" w:hanging="360"/>
      </w:pPr>
      <w:rPr>
        <w:rFonts w:ascii="Symbol" w:hAnsi="Symbol" w:hint="default"/>
      </w:rPr>
    </w:lvl>
    <w:lvl w:ilvl="4" w:tplc="20000003" w:tentative="1">
      <w:start w:val="1"/>
      <w:numFmt w:val="bullet"/>
      <w:lvlText w:val="o"/>
      <w:lvlJc w:val="left"/>
      <w:pPr>
        <w:ind w:left="3249" w:hanging="360"/>
      </w:pPr>
      <w:rPr>
        <w:rFonts w:ascii="Courier New" w:hAnsi="Courier New" w:cs="Courier New" w:hint="default"/>
      </w:rPr>
    </w:lvl>
    <w:lvl w:ilvl="5" w:tplc="20000005" w:tentative="1">
      <w:start w:val="1"/>
      <w:numFmt w:val="bullet"/>
      <w:lvlText w:val=""/>
      <w:lvlJc w:val="left"/>
      <w:pPr>
        <w:ind w:left="3969" w:hanging="360"/>
      </w:pPr>
      <w:rPr>
        <w:rFonts w:ascii="Wingdings" w:hAnsi="Wingdings" w:hint="default"/>
      </w:rPr>
    </w:lvl>
    <w:lvl w:ilvl="6" w:tplc="20000001" w:tentative="1">
      <w:start w:val="1"/>
      <w:numFmt w:val="bullet"/>
      <w:lvlText w:val=""/>
      <w:lvlJc w:val="left"/>
      <w:pPr>
        <w:ind w:left="4689" w:hanging="360"/>
      </w:pPr>
      <w:rPr>
        <w:rFonts w:ascii="Symbol" w:hAnsi="Symbol" w:hint="default"/>
      </w:rPr>
    </w:lvl>
    <w:lvl w:ilvl="7" w:tplc="20000003" w:tentative="1">
      <w:start w:val="1"/>
      <w:numFmt w:val="bullet"/>
      <w:lvlText w:val="o"/>
      <w:lvlJc w:val="left"/>
      <w:pPr>
        <w:ind w:left="5409" w:hanging="360"/>
      </w:pPr>
      <w:rPr>
        <w:rFonts w:ascii="Courier New" w:hAnsi="Courier New" w:cs="Courier New" w:hint="default"/>
      </w:rPr>
    </w:lvl>
    <w:lvl w:ilvl="8" w:tplc="20000005" w:tentative="1">
      <w:start w:val="1"/>
      <w:numFmt w:val="bullet"/>
      <w:lvlText w:val=""/>
      <w:lvlJc w:val="left"/>
      <w:pPr>
        <w:ind w:left="6129" w:hanging="360"/>
      </w:pPr>
      <w:rPr>
        <w:rFonts w:ascii="Wingdings" w:hAnsi="Wingdings" w:hint="default"/>
      </w:rPr>
    </w:lvl>
  </w:abstractNum>
  <w:abstractNum w:abstractNumId="2" w15:restartNumberingAfterBreak="0">
    <w:nsid w:val="08776F92"/>
    <w:multiLevelType w:val="hybridMultilevel"/>
    <w:tmpl w:val="B176979C"/>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C24D39"/>
    <w:multiLevelType w:val="hybridMultilevel"/>
    <w:tmpl w:val="6472FF6E"/>
    <w:lvl w:ilvl="0" w:tplc="04090001">
      <w:start w:val="1"/>
      <w:numFmt w:val="bullet"/>
      <w:lvlText w:val=""/>
      <w:lvlJc w:val="left"/>
      <w:pPr>
        <w:ind w:left="369" w:hanging="360"/>
      </w:pPr>
      <w:rPr>
        <w:rFonts w:ascii="Symbol" w:hAnsi="Symbol"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4" w15:restartNumberingAfterBreak="0">
    <w:nsid w:val="114238D7"/>
    <w:multiLevelType w:val="hybridMultilevel"/>
    <w:tmpl w:val="C016A92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5" w15:restartNumberingAfterBreak="0">
    <w:nsid w:val="124A5928"/>
    <w:multiLevelType w:val="hybridMultilevel"/>
    <w:tmpl w:val="DAD6D562"/>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6" w15:restartNumberingAfterBreak="0">
    <w:nsid w:val="16F60D9B"/>
    <w:multiLevelType w:val="hybridMultilevel"/>
    <w:tmpl w:val="C53E895A"/>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7" w15:restartNumberingAfterBreak="0">
    <w:nsid w:val="1E4A36C2"/>
    <w:multiLevelType w:val="multilevel"/>
    <w:tmpl w:val="D4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A740A"/>
    <w:multiLevelType w:val="hybridMultilevel"/>
    <w:tmpl w:val="F8B0150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9" w15:restartNumberingAfterBreak="0">
    <w:nsid w:val="1F9C5C81"/>
    <w:multiLevelType w:val="hybridMultilevel"/>
    <w:tmpl w:val="FF66A984"/>
    <w:lvl w:ilvl="0" w:tplc="4A1EAF9C">
      <w:start w:val="1"/>
      <w:numFmt w:val="bullet"/>
      <w:lvlText w:val="•"/>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0" w15:restartNumberingAfterBreak="0">
    <w:nsid w:val="22014453"/>
    <w:multiLevelType w:val="hybridMultilevel"/>
    <w:tmpl w:val="EC0E951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2BC8574A"/>
    <w:multiLevelType w:val="multilevel"/>
    <w:tmpl w:val="F642ED7A"/>
    <w:lvl w:ilvl="0">
      <w:start w:val="1"/>
      <w:numFmt w:val="decimal"/>
      <w:lvlText w:val="%1."/>
      <w:lvlJc w:val="left"/>
      <w:pPr>
        <w:tabs>
          <w:tab w:val="num" w:pos="369"/>
        </w:tabs>
        <w:ind w:left="369" w:hanging="360"/>
      </w:pPr>
      <w:rPr>
        <w:rFonts w:hint="default"/>
        <w:sz w:val="20"/>
      </w:rPr>
    </w:lvl>
    <w:lvl w:ilvl="1" w:tentative="1">
      <w:start w:val="1"/>
      <w:numFmt w:val="bullet"/>
      <w:lvlText w:val=""/>
      <w:lvlJc w:val="left"/>
      <w:pPr>
        <w:tabs>
          <w:tab w:val="num" w:pos="1089"/>
        </w:tabs>
        <w:ind w:left="1089" w:hanging="360"/>
      </w:pPr>
      <w:rPr>
        <w:rFonts w:ascii="Symbol" w:hAnsi="Symbol" w:hint="default"/>
        <w:sz w:val="20"/>
      </w:rPr>
    </w:lvl>
    <w:lvl w:ilvl="2" w:tentative="1">
      <w:start w:val="1"/>
      <w:numFmt w:val="bullet"/>
      <w:lvlText w:val=""/>
      <w:lvlJc w:val="left"/>
      <w:pPr>
        <w:tabs>
          <w:tab w:val="num" w:pos="1809"/>
        </w:tabs>
        <w:ind w:left="1809" w:hanging="360"/>
      </w:pPr>
      <w:rPr>
        <w:rFonts w:ascii="Symbol" w:hAnsi="Symbol" w:hint="default"/>
        <w:sz w:val="20"/>
      </w:rPr>
    </w:lvl>
    <w:lvl w:ilvl="3" w:tentative="1">
      <w:start w:val="1"/>
      <w:numFmt w:val="bullet"/>
      <w:lvlText w:val=""/>
      <w:lvlJc w:val="left"/>
      <w:pPr>
        <w:tabs>
          <w:tab w:val="num" w:pos="2529"/>
        </w:tabs>
        <w:ind w:left="2529" w:hanging="360"/>
      </w:pPr>
      <w:rPr>
        <w:rFonts w:ascii="Symbol" w:hAnsi="Symbol" w:hint="default"/>
        <w:sz w:val="20"/>
      </w:rPr>
    </w:lvl>
    <w:lvl w:ilvl="4" w:tentative="1">
      <w:start w:val="1"/>
      <w:numFmt w:val="bullet"/>
      <w:lvlText w:val=""/>
      <w:lvlJc w:val="left"/>
      <w:pPr>
        <w:tabs>
          <w:tab w:val="num" w:pos="3249"/>
        </w:tabs>
        <w:ind w:left="3249" w:hanging="360"/>
      </w:pPr>
      <w:rPr>
        <w:rFonts w:ascii="Symbol" w:hAnsi="Symbol" w:hint="default"/>
        <w:sz w:val="20"/>
      </w:rPr>
    </w:lvl>
    <w:lvl w:ilvl="5" w:tentative="1">
      <w:start w:val="1"/>
      <w:numFmt w:val="bullet"/>
      <w:lvlText w:val=""/>
      <w:lvlJc w:val="left"/>
      <w:pPr>
        <w:tabs>
          <w:tab w:val="num" w:pos="3969"/>
        </w:tabs>
        <w:ind w:left="3969" w:hanging="360"/>
      </w:pPr>
      <w:rPr>
        <w:rFonts w:ascii="Symbol" w:hAnsi="Symbol" w:hint="default"/>
        <w:sz w:val="20"/>
      </w:rPr>
    </w:lvl>
    <w:lvl w:ilvl="6" w:tentative="1">
      <w:start w:val="1"/>
      <w:numFmt w:val="bullet"/>
      <w:lvlText w:val=""/>
      <w:lvlJc w:val="left"/>
      <w:pPr>
        <w:tabs>
          <w:tab w:val="num" w:pos="4689"/>
        </w:tabs>
        <w:ind w:left="4689" w:hanging="360"/>
      </w:pPr>
      <w:rPr>
        <w:rFonts w:ascii="Symbol" w:hAnsi="Symbol" w:hint="default"/>
        <w:sz w:val="20"/>
      </w:rPr>
    </w:lvl>
    <w:lvl w:ilvl="7" w:tentative="1">
      <w:start w:val="1"/>
      <w:numFmt w:val="bullet"/>
      <w:lvlText w:val=""/>
      <w:lvlJc w:val="left"/>
      <w:pPr>
        <w:tabs>
          <w:tab w:val="num" w:pos="5409"/>
        </w:tabs>
        <w:ind w:left="5409" w:hanging="360"/>
      </w:pPr>
      <w:rPr>
        <w:rFonts w:ascii="Symbol" w:hAnsi="Symbol" w:hint="default"/>
        <w:sz w:val="20"/>
      </w:rPr>
    </w:lvl>
    <w:lvl w:ilvl="8" w:tentative="1">
      <w:start w:val="1"/>
      <w:numFmt w:val="bullet"/>
      <w:lvlText w:val=""/>
      <w:lvlJc w:val="left"/>
      <w:pPr>
        <w:tabs>
          <w:tab w:val="num" w:pos="6129"/>
        </w:tabs>
        <w:ind w:left="6129" w:hanging="360"/>
      </w:pPr>
      <w:rPr>
        <w:rFonts w:ascii="Symbol" w:hAnsi="Symbol" w:hint="default"/>
        <w:sz w:val="20"/>
      </w:rPr>
    </w:lvl>
  </w:abstractNum>
  <w:abstractNum w:abstractNumId="12" w15:restartNumberingAfterBreak="0">
    <w:nsid w:val="2CF60AE1"/>
    <w:multiLevelType w:val="hybridMultilevel"/>
    <w:tmpl w:val="3D900886"/>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13" w15:restartNumberingAfterBreak="0">
    <w:nsid w:val="37575109"/>
    <w:multiLevelType w:val="hybridMultilevel"/>
    <w:tmpl w:val="2FD0B5E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398E44F7"/>
    <w:multiLevelType w:val="multilevel"/>
    <w:tmpl w:val="F7F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9608E6"/>
    <w:multiLevelType w:val="hybridMultilevel"/>
    <w:tmpl w:val="7AF6B66C"/>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6" w15:restartNumberingAfterBreak="0">
    <w:nsid w:val="54C67683"/>
    <w:multiLevelType w:val="hybridMultilevel"/>
    <w:tmpl w:val="623E7C1E"/>
    <w:lvl w:ilvl="0" w:tplc="1E6457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4E42">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DA0542">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A82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0E272">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600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8B7A6">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C4790">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8B990">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9B37C3"/>
    <w:multiLevelType w:val="hybridMultilevel"/>
    <w:tmpl w:val="BF0A8D66"/>
    <w:lvl w:ilvl="0" w:tplc="FFFFFFFF">
      <w:start w:val="1"/>
      <w:numFmt w:val="decimal"/>
      <w:lvlText w:val="%1."/>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8" w15:restartNumberingAfterBreak="0">
    <w:nsid w:val="62744FEC"/>
    <w:multiLevelType w:val="hybridMultilevel"/>
    <w:tmpl w:val="6E08A4AC"/>
    <w:lvl w:ilvl="0" w:tplc="D3945B00">
      <w:numFmt w:val="bullet"/>
      <w:lvlText w:val=""/>
      <w:lvlJc w:val="left"/>
      <w:pPr>
        <w:ind w:left="359" w:hanging="360"/>
      </w:pPr>
      <w:rPr>
        <w:rFonts w:ascii="Aptos" w:eastAsia="Arial" w:hAnsi="Aptos" w:cs="Arial" w:hint="default"/>
      </w:rPr>
    </w:lvl>
    <w:lvl w:ilvl="1" w:tplc="20000003" w:tentative="1">
      <w:start w:val="1"/>
      <w:numFmt w:val="bullet"/>
      <w:lvlText w:val="o"/>
      <w:lvlJc w:val="left"/>
      <w:pPr>
        <w:ind w:left="1079" w:hanging="360"/>
      </w:pPr>
      <w:rPr>
        <w:rFonts w:ascii="Courier New" w:hAnsi="Courier New" w:cs="Courier New" w:hint="default"/>
      </w:rPr>
    </w:lvl>
    <w:lvl w:ilvl="2" w:tplc="20000005" w:tentative="1">
      <w:start w:val="1"/>
      <w:numFmt w:val="bullet"/>
      <w:lvlText w:val=""/>
      <w:lvlJc w:val="left"/>
      <w:pPr>
        <w:ind w:left="1799" w:hanging="360"/>
      </w:pPr>
      <w:rPr>
        <w:rFonts w:ascii="Wingdings" w:hAnsi="Wingdings" w:hint="default"/>
      </w:rPr>
    </w:lvl>
    <w:lvl w:ilvl="3" w:tplc="20000001" w:tentative="1">
      <w:start w:val="1"/>
      <w:numFmt w:val="bullet"/>
      <w:lvlText w:val=""/>
      <w:lvlJc w:val="left"/>
      <w:pPr>
        <w:ind w:left="2519" w:hanging="360"/>
      </w:pPr>
      <w:rPr>
        <w:rFonts w:ascii="Symbol" w:hAnsi="Symbol" w:hint="default"/>
      </w:rPr>
    </w:lvl>
    <w:lvl w:ilvl="4" w:tplc="20000003" w:tentative="1">
      <w:start w:val="1"/>
      <w:numFmt w:val="bullet"/>
      <w:lvlText w:val="o"/>
      <w:lvlJc w:val="left"/>
      <w:pPr>
        <w:ind w:left="3239" w:hanging="360"/>
      </w:pPr>
      <w:rPr>
        <w:rFonts w:ascii="Courier New" w:hAnsi="Courier New" w:cs="Courier New" w:hint="default"/>
      </w:rPr>
    </w:lvl>
    <w:lvl w:ilvl="5" w:tplc="20000005" w:tentative="1">
      <w:start w:val="1"/>
      <w:numFmt w:val="bullet"/>
      <w:lvlText w:val=""/>
      <w:lvlJc w:val="left"/>
      <w:pPr>
        <w:ind w:left="3959" w:hanging="360"/>
      </w:pPr>
      <w:rPr>
        <w:rFonts w:ascii="Wingdings" w:hAnsi="Wingdings" w:hint="default"/>
      </w:rPr>
    </w:lvl>
    <w:lvl w:ilvl="6" w:tplc="20000001" w:tentative="1">
      <w:start w:val="1"/>
      <w:numFmt w:val="bullet"/>
      <w:lvlText w:val=""/>
      <w:lvlJc w:val="left"/>
      <w:pPr>
        <w:ind w:left="4679" w:hanging="360"/>
      </w:pPr>
      <w:rPr>
        <w:rFonts w:ascii="Symbol" w:hAnsi="Symbol" w:hint="default"/>
      </w:rPr>
    </w:lvl>
    <w:lvl w:ilvl="7" w:tplc="20000003" w:tentative="1">
      <w:start w:val="1"/>
      <w:numFmt w:val="bullet"/>
      <w:lvlText w:val="o"/>
      <w:lvlJc w:val="left"/>
      <w:pPr>
        <w:ind w:left="5399" w:hanging="360"/>
      </w:pPr>
      <w:rPr>
        <w:rFonts w:ascii="Courier New" w:hAnsi="Courier New" w:cs="Courier New" w:hint="default"/>
      </w:rPr>
    </w:lvl>
    <w:lvl w:ilvl="8" w:tplc="20000005" w:tentative="1">
      <w:start w:val="1"/>
      <w:numFmt w:val="bullet"/>
      <w:lvlText w:val=""/>
      <w:lvlJc w:val="left"/>
      <w:pPr>
        <w:ind w:left="6119" w:hanging="360"/>
      </w:pPr>
      <w:rPr>
        <w:rFonts w:ascii="Wingdings" w:hAnsi="Wingdings" w:hint="default"/>
      </w:rPr>
    </w:lvl>
  </w:abstractNum>
  <w:abstractNum w:abstractNumId="19" w15:restartNumberingAfterBreak="0">
    <w:nsid w:val="675706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E47D2F"/>
    <w:multiLevelType w:val="hybridMultilevel"/>
    <w:tmpl w:val="9E9C3910"/>
    <w:lvl w:ilvl="0" w:tplc="4A1EAF9C">
      <w:start w:val="1"/>
      <w:numFmt w:val="bullet"/>
      <w:lvlText w:val="•"/>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1" w15:restartNumberingAfterBreak="0">
    <w:nsid w:val="7083142E"/>
    <w:multiLevelType w:val="hybridMultilevel"/>
    <w:tmpl w:val="C7ACA91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2" w15:restartNumberingAfterBreak="0">
    <w:nsid w:val="70AC50B7"/>
    <w:multiLevelType w:val="hybridMultilevel"/>
    <w:tmpl w:val="78920274"/>
    <w:lvl w:ilvl="0" w:tplc="20000001">
      <w:start w:val="1"/>
      <w:numFmt w:val="bullet"/>
      <w:lvlText w:val=""/>
      <w:lvlJc w:val="left"/>
      <w:pPr>
        <w:ind w:left="729" w:hanging="360"/>
      </w:pPr>
      <w:rPr>
        <w:rFonts w:ascii="Symbol" w:hAnsi="Symbol" w:hint="default"/>
      </w:rPr>
    </w:lvl>
    <w:lvl w:ilvl="1" w:tplc="20000003" w:tentative="1">
      <w:start w:val="1"/>
      <w:numFmt w:val="bullet"/>
      <w:lvlText w:val="o"/>
      <w:lvlJc w:val="left"/>
      <w:pPr>
        <w:ind w:left="1449" w:hanging="360"/>
      </w:pPr>
      <w:rPr>
        <w:rFonts w:ascii="Courier New" w:hAnsi="Courier New" w:cs="Courier New" w:hint="default"/>
      </w:rPr>
    </w:lvl>
    <w:lvl w:ilvl="2" w:tplc="20000005" w:tentative="1">
      <w:start w:val="1"/>
      <w:numFmt w:val="bullet"/>
      <w:lvlText w:val=""/>
      <w:lvlJc w:val="left"/>
      <w:pPr>
        <w:ind w:left="2169" w:hanging="360"/>
      </w:pPr>
      <w:rPr>
        <w:rFonts w:ascii="Wingdings" w:hAnsi="Wingdings" w:hint="default"/>
      </w:rPr>
    </w:lvl>
    <w:lvl w:ilvl="3" w:tplc="20000001" w:tentative="1">
      <w:start w:val="1"/>
      <w:numFmt w:val="bullet"/>
      <w:lvlText w:val=""/>
      <w:lvlJc w:val="left"/>
      <w:pPr>
        <w:ind w:left="2889" w:hanging="360"/>
      </w:pPr>
      <w:rPr>
        <w:rFonts w:ascii="Symbol" w:hAnsi="Symbol" w:hint="default"/>
      </w:rPr>
    </w:lvl>
    <w:lvl w:ilvl="4" w:tplc="20000003" w:tentative="1">
      <w:start w:val="1"/>
      <w:numFmt w:val="bullet"/>
      <w:lvlText w:val="o"/>
      <w:lvlJc w:val="left"/>
      <w:pPr>
        <w:ind w:left="3609" w:hanging="360"/>
      </w:pPr>
      <w:rPr>
        <w:rFonts w:ascii="Courier New" w:hAnsi="Courier New" w:cs="Courier New" w:hint="default"/>
      </w:rPr>
    </w:lvl>
    <w:lvl w:ilvl="5" w:tplc="20000005" w:tentative="1">
      <w:start w:val="1"/>
      <w:numFmt w:val="bullet"/>
      <w:lvlText w:val=""/>
      <w:lvlJc w:val="left"/>
      <w:pPr>
        <w:ind w:left="4329" w:hanging="360"/>
      </w:pPr>
      <w:rPr>
        <w:rFonts w:ascii="Wingdings" w:hAnsi="Wingdings" w:hint="default"/>
      </w:rPr>
    </w:lvl>
    <w:lvl w:ilvl="6" w:tplc="20000001" w:tentative="1">
      <w:start w:val="1"/>
      <w:numFmt w:val="bullet"/>
      <w:lvlText w:val=""/>
      <w:lvlJc w:val="left"/>
      <w:pPr>
        <w:ind w:left="5049" w:hanging="360"/>
      </w:pPr>
      <w:rPr>
        <w:rFonts w:ascii="Symbol" w:hAnsi="Symbol" w:hint="default"/>
      </w:rPr>
    </w:lvl>
    <w:lvl w:ilvl="7" w:tplc="20000003" w:tentative="1">
      <w:start w:val="1"/>
      <w:numFmt w:val="bullet"/>
      <w:lvlText w:val="o"/>
      <w:lvlJc w:val="left"/>
      <w:pPr>
        <w:ind w:left="5769" w:hanging="360"/>
      </w:pPr>
      <w:rPr>
        <w:rFonts w:ascii="Courier New" w:hAnsi="Courier New" w:cs="Courier New" w:hint="default"/>
      </w:rPr>
    </w:lvl>
    <w:lvl w:ilvl="8" w:tplc="20000005" w:tentative="1">
      <w:start w:val="1"/>
      <w:numFmt w:val="bullet"/>
      <w:lvlText w:val=""/>
      <w:lvlJc w:val="left"/>
      <w:pPr>
        <w:ind w:left="6489" w:hanging="360"/>
      </w:pPr>
      <w:rPr>
        <w:rFonts w:ascii="Wingdings" w:hAnsi="Wingdings" w:hint="default"/>
      </w:rPr>
    </w:lvl>
  </w:abstractNum>
  <w:abstractNum w:abstractNumId="23" w15:restartNumberingAfterBreak="0">
    <w:nsid w:val="71B31F07"/>
    <w:multiLevelType w:val="hybridMultilevel"/>
    <w:tmpl w:val="6254BE02"/>
    <w:lvl w:ilvl="0" w:tplc="0409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24" w15:restartNumberingAfterBreak="0">
    <w:nsid w:val="769B6B57"/>
    <w:multiLevelType w:val="hybridMultilevel"/>
    <w:tmpl w:val="9342D5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8071844">
    <w:abstractNumId w:val="16"/>
  </w:num>
  <w:num w:numId="2" w16cid:durableId="1823110920">
    <w:abstractNumId w:val="13"/>
  </w:num>
  <w:num w:numId="3" w16cid:durableId="1065638406">
    <w:abstractNumId w:val="20"/>
  </w:num>
  <w:num w:numId="4" w16cid:durableId="1657152654">
    <w:abstractNumId w:val="9"/>
  </w:num>
  <w:num w:numId="5" w16cid:durableId="1073702490">
    <w:abstractNumId w:val="0"/>
  </w:num>
  <w:num w:numId="6" w16cid:durableId="2060279686">
    <w:abstractNumId w:val="2"/>
  </w:num>
  <w:num w:numId="7" w16cid:durableId="1696618520">
    <w:abstractNumId w:val="17"/>
  </w:num>
  <w:num w:numId="8" w16cid:durableId="545065878">
    <w:abstractNumId w:val="8"/>
  </w:num>
  <w:num w:numId="9" w16cid:durableId="766315319">
    <w:abstractNumId w:val="5"/>
  </w:num>
  <w:num w:numId="10" w16cid:durableId="2138184264">
    <w:abstractNumId w:val="21"/>
  </w:num>
  <w:num w:numId="11" w16cid:durableId="178398207">
    <w:abstractNumId w:val="23"/>
  </w:num>
  <w:num w:numId="12" w16cid:durableId="536242425">
    <w:abstractNumId w:val="6"/>
  </w:num>
  <w:num w:numId="13" w16cid:durableId="90980933">
    <w:abstractNumId w:val="12"/>
  </w:num>
  <w:num w:numId="14" w16cid:durableId="1348750381">
    <w:abstractNumId w:val="3"/>
  </w:num>
  <w:num w:numId="15" w16cid:durableId="249002477">
    <w:abstractNumId w:val="15"/>
  </w:num>
  <w:num w:numId="16" w16cid:durableId="1708020895">
    <w:abstractNumId w:val="4"/>
  </w:num>
  <w:num w:numId="17" w16cid:durableId="1078361220">
    <w:abstractNumId w:val="14"/>
  </w:num>
  <w:num w:numId="18" w16cid:durableId="145514219">
    <w:abstractNumId w:val="7"/>
  </w:num>
  <w:num w:numId="19" w16cid:durableId="569736428">
    <w:abstractNumId w:val="11"/>
  </w:num>
  <w:num w:numId="20" w16cid:durableId="525102257">
    <w:abstractNumId w:val="1"/>
  </w:num>
  <w:num w:numId="21" w16cid:durableId="140732452">
    <w:abstractNumId w:val="18"/>
  </w:num>
  <w:num w:numId="22" w16cid:durableId="1309088511">
    <w:abstractNumId w:val="22"/>
  </w:num>
  <w:num w:numId="23" w16cid:durableId="639653936">
    <w:abstractNumId w:val="24"/>
  </w:num>
  <w:num w:numId="24" w16cid:durableId="1317148418">
    <w:abstractNumId w:val="19"/>
  </w:num>
  <w:num w:numId="25" w16cid:durableId="240603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1"/>
    <w:rsid w:val="00004D4B"/>
    <w:rsid w:val="00015CC2"/>
    <w:rsid w:val="00015FFA"/>
    <w:rsid w:val="00057F64"/>
    <w:rsid w:val="0006345C"/>
    <w:rsid w:val="000A401E"/>
    <w:rsid w:val="000A61F2"/>
    <w:rsid w:val="000B2DCD"/>
    <w:rsid w:val="001144EA"/>
    <w:rsid w:val="00131E1E"/>
    <w:rsid w:val="00136E44"/>
    <w:rsid w:val="001B51B8"/>
    <w:rsid w:val="00247D3A"/>
    <w:rsid w:val="002644CA"/>
    <w:rsid w:val="00282177"/>
    <w:rsid w:val="002824FF"/>
    <w:rsid w:val="0031751D"/>
    <w:rsid w:val="00352AEB"/>
    <w:rsid w:val="003A07ED"/>
    <w:rsid w:val="003A6E96"/>
    <w:rsid w:val="00406BBB"/>
    <w:rsid w:val="004215DD"/>
    <w:rsid w:val="0047700C"/>
    <w:rsid w:val="004A4B6C"/>
    <w:rsid w:val="004C06E4"/>
    <w:rsid w:val="004C727E"/>
    <w:rsid w:val="004D35D6"/>
    <w:rsid w:val="005851DC"/>
    <w:rsid w:val="005F7FCF"/>
    <w:rsid w:val="0064560D"/>
    <w:rsid w:val="00656200"/>
    <w:rsid w:val="00657FC3"/>
    <w:rsid w:val="006832A5"/>
    <w:rsid w:val="00695F60"/>
    <w:rsid w:val="006D7987"/>
    <w:rsid w:val="006F0454"/>
    <w:rsid w:val="006F2828"/>
    <w:rsid w:val="00702C17"/>
    <w:rsid w:val="00716E21"/>
    <w:rsid w:val="0073105E"/>
    <w:rsid w:val="00771938"/>
    <w:rsid w:val="007945F5"/>
    <w:rsid w:val="00795150"/>
    <w:rsid w:val="007A0FE6"/>
    <w:rsid w:val="007C3F5C"/>
    <w:rsid w:val="007D2A5D"/>
    <w:rsid w:val="007E54EF"/>
    <w:rsid w:val="008552DD"/>
    <w:rsid w:val="008647F1"/>
    <w:rsid w:val="00875A3B"/>
    <w:rsid w:val="0090737B"/>
    <w:rsid w:val="0093438C"/>
    <w:rsid w:val="009804B5"/>
    <w:rsid w:val="00986456"/>
    <w:rsid w:val="009A5373"/>
    <w:rsid w:val="009A7B60"/>
    <w:rsid w:val="009D6EA1"/>
    <w:rsid w:val="00A66C45"/>
    <w:rsid w:val="00AF3E3F"/>
    <w:rsid w:val="00AF586E"/>
    <w:rsid w:val="00B02867"/>
    <w:rsid w:val="00B46588"/>
    <w:rsid w:val="00B46909"/>
    <w:rsid w:val="00B76114"/>
    <w:rsid w:val="00B8025B"/>
    <w:rsid w:val="00B83605"/>
    <w:rsid w:val="00BB2A06"/>
    <w:rsid w:val="00BE74F9"/>
    <w:rsid w:val="00BF3FFB"/>
    <w:rsid w:val="00BF6B45"/>
    <w:rsid w:val="00C1034F"/>
    <w:rsid w:val="00C20C0C"/>
    <w:rsid w:val="00C645D5"/>
    <w:rsid w:val="00CC625D"/>
    <w:rsid w:val="00CD1E43"/>
    <w:rsid w:val="00CD4364"/>
    <w:rsid w:val="00CF07E3"/>
    <w:rsid w:val="00CF6262"/>
    <w:rsid w:val="00D204F9"/>
    <w:rsid w:val="00D45E77"/>
    <w:rsid w:val="00DB73E6"/>
    <w:rsid w:val="00DC09E1"/>
    <w:rsid w:val="00DF4D03"/>
    <w:rsid w:val="00E11440"/>
    <w:rsid w:val="00E21966"/>
    <w:rsid w:val="00E34DEA"/>
    <w:rsid w:val="00E41DB2"/>
    <w:rsid w:val="00E45217"/>
    <w:rsid w:val="00E75AFD"/>
    <w:rsid w:val="00EA169B"/>
    <w:rsid w:val="00EF7837"/>
    <w:rsid w:val="00F13FD6"/>
    <w:rsid w:val="00F20878"/>
    <w:rsid w:val="00F227FC"/>
    <w:rsid w:val="00F50E73"/>
    <w:rsid w:val="00F55486"/>
    <w:rsid w:val="00F60D7F"/>
    <w:rsid w:val="00F70B55"/>
    <w:rsid w:val="00F82588"/>
    <w:rsid w:val="00F9397D"/>
    <w:rsid w:val="00FA0124"/>
    <w:rsid w:val="00FA064D"/>
    <w:rsid w:val="00FB0B81"/>
    <w:rsid w:val="00FB6B9F"/>
    <w:rsid w:val="00FC1839"/>
    <w:rsid w:val="00FD15AD"/>
    <w:rsid w:val="00F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7E0"/>
  <w15:docId w15:val="{5DC9C3A3-994C-4A8B-A6E4-BC7022A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right="948" w:hanging="10"/>
      <w:jc w:val="both"/>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6E"/>
    <w:pPr>
      <w:ind w:left="720"/>
      <w:contextualSpacing/>
    </w:pPr>
  </w:style>
  <w:style w:type="paragraph" w:customStyle="1" w:styleId="Default">
    <w:name w:val="Default"/>
    <w:rsid w:val="00E34DEA"/>
    <w:pPr>
      <w:autoSpaceDE w:val="0"/>
      <w:autoSpaceDN w:val="0"/>
      <w:adjustRightInd w:val="0"/>
      <w:spacing w:after="0" w:line="240" w:lineRule="auto"/>
    </w:pPr>
    <w:rPr>
      <w:rFonts w:ascii="Aptos Narrow" w:hAnsi="Aptos Narrow" w:cs="Aptos Narrow"/>
      <w:color w:val="000000"/>
      <w:kern w:val="0"/>
    </w:rPr>
  </w:style>
  <w:style w:type="character" w:styleId="Hyperlink">
    <w:name w:val="Hyperlink"/>
    <w:basedOn w:val="DefaultParagraphFont"/>
    <w:uiPriority w:val="99"/>
    <w:unhideWhenUsed/>
    <w:rsid w:val="00E75AFD"/>
    <w:rPr>
      <w:color w:val="467886" w:themeColor="hyperlink"/>
      <w:u w:val="single"/>
    </w:rPr>
  </w:style>
  <w:style w:type="character" w:styleId="UnresolvedMention">
    <w:name w:val="Unresolved Mention"/>
    <w:basedOn w:val="DefaultParagraphFont"/>
    <w:uiPriority w:val="99"/>
    <w:semiHidden/>
    <w:unhideWhenUsed/>
    <w:rsid w:val="00E75AFD"/>
    <w:rPr>
      <w:color w:val="605E5C"/>
      <w:shd w:val="clear" w:color="auto" w:fill="E1DFDD"/>
    </w:rPr>
  </w:style>
  <w:style w:type="paragraph" w:styleId="Header">
    <w:name w:val="header"/>
    <w:basedOn w:val="Normal"/>
    <w:link w:val="HeaderChar"/>
    <w:uiPriority w:val="99"/>
    <w:unhideWhenUsed/>
    <w:rsid w:val="00FF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1A9"/>
    <w:rPr>
      <w:rFonts w:ascii="Arial" w:eastAsia="Arial" w:hAnsi="Arial" w:cs="Arial"/>
      <w:color w:val="000000"/>
      <w:sz w:val="20"/>
    </w:rPr>
  </w:style>
  <w:style w:type="paragraph" w:styleId="Footer">
    <w:name w:val="footer"/>
    <w:basedOn w:val="Normal"/>
    <w:link w:val="FooterChar"/>
    <w:uiPriority w:val="99"/>
    <w:unhideWhenUsed/>
    <w:rsid w:val="00FF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A9"/>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cloud.microsoft/r/2yvTBnzs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dc:title>
  <dc:subject/>
  <dc:creator>Credit Bank Limited</dc:creator>
  <cp:keywords/>
  <cp:lastModifiedBy>Christopher Kimenju</cp:lastModifiedBy>
  <cp:revision>9</cp:revision>
  <dcterms:created xsi:type="dcterms:W3CDTF">2026-02-17T09:40:00Z</dcterms:created>
  <dcterms:modified xsi:type="dcterms:W3CDTF">2026-02-23T09:41:00Z</dcterms:modified>
</cp:coreProperties>
</file>